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77" w:rsidRPr="00385465" w:rsidRDefault="00C71077" w:rsidP="002A36F0">
      <w:pPr>
        <w:ind w:left="-284" w:firstLine="851"/>
        <w:jc w:val="center"/>
        <w:rPr>
          <w:b/>
        </w:rPr>
      </w:pPr>
      <w:bookmarkStart w:id="0" w:name="_GoBack"/>
      <w:bookmarkEnd w:id="0"/>
      <w:r w:rsidRPr="00385465">
        <w:rPr>
          <w:b/>
        </w:rPr>
        <w:t>ТЕХНИЧЕСКАЯ ЧАСТЬ ДОКУМЕНТАЦИИ</w:t>
      </w:r>
    </w:p>
    <w:p w:rsidR="00C71077" w:rsidRPr="00385465" w:rsidRDefault="00C71077" w:rsidP="002A36F0">
      <w:pPr>
        <w:ind w:left="-284" w:firstLine="851"/>
        <w:jc w:val="center"/>
        <w:rPr>
          <w:b/>
        </w:rPr>
      </w:pPr>
    </w:p>
    <w:p w:rsidR="00C71077" w:rsidRPr="005514D0" w:rsidRDefault="00C71077" w:rsidP="005514D0">
      <w:pPr>
        <w:ind w:left="-284" w:firstLine="851"/>
        <w:jc w:val="center"/>
        <w:rPr>
          <w:b/>
          <w:i/>
        </w:rPr>
      </w:pPr>
      <w:r w:rsidRPr="00385465">
        <w:rPr>
          <w:b/>
          <w:i/>
        </w:rPr>
        <w:t>на выполнение работ по</w:t>
      </w:r>
      <w:r w:rsidR="00235D87">
        <w:rPr>
          <w:b/>
          <w:i/>
        </w:rPr>
        <w:t xml:space="preserve"> сбору и</w:t>
      </w:r>
      <w:r w:rsidRPr="00385465">
        <w:rPr>
          <w:b/>
          <w:i/>
        </w:rPr>
        <w:t xml:space="preserve"> </w:t>
      </w:r>
      <w:r w:rsidR="00235D87">
        <w:rPr>
          <w:b/>
          <w:i/>
        </w:rPr>
        <w:t>транспортировке</w:t>
      </w:r>
      <w:r w:rsidR="00877B05">
        <w:rPr>
          <w:b/>
          <w:i/>
        </w:rPr>
        <w:t xml:space="preserve"> твердых бытовых отходов(ТБО)</w:t>
      </w:r>
      <w:r w:rsidR="00235D87">
        <w:rPr>
          <w:b/>
          <w:i/>
        </w:rPr>
        <w:t xml:space="preserve"> от населения</w:t>
      </w:r>
      <w:r w:rsidR="00877B05">
        <w:rPr>
          <w:b/>
          <w:i/>
        </w:rPr>
        <w:t xml:space="preserve"> жило</w:t>
      </w:r>
      <w:r w:rsidR="00235D87">
        <w:rPr>
          <w:b/>
          <w:i/>
        </w:rPr>
        <w:t>го</w:t>
      </w:r>
      <w:r w:rsidR="00877B05">
        <w:rPr>
          <w:b/>
          <w:i/>
        </w:rPr>
        <w:t xml:space="preserve"> фонд</w:t>
      </w:r>
      <w:r w:rsidR="00235D87">
        <w:rPr>
          <w:b/>
          <w:i/>
        </w:rPr>
        <w:t>а</w:t>
      </w:r>
      <w:r w:rsidR="00877B05">
        <w:rPr>
          <w:b/>
          <w:i/>
        </w:rPr>
        <w:t xml:space="preserve"> ГУП ДЕЗ</w:t>
      </w:r>
      <w:r w:rsidRPr="00385465">
        <w:rPr>
          <w:b/>
          <w:i/>
        </w:rPr>
        <w:t xml:space="preserve"> </w:t>
      </w:r>
      <w:r w:rsidR="00877B05">
        <w:rPr>
          <w:b/>
          <w:i/>
        </w:rPr>
        <w:t xml:space="preserve">района </w:t>
      </w:r>
      <w:r w:rsidR="00E25104" w:rsidRPr="00385465">
        <w:rPr>
          <w:b/>
          <w:i/>
        </w:rPr>
        <w:t xml:space="preserve"> </w:t>
      </w:r>
      <w:r w:rsidR="00877B05">
        <w:rPr>
          <w:b/>
          <w:i/>
        </w:rPr>
        <w:t>«</w:t>
      </w:r>
      <w:r w:rsidR="00E25104" w:rsidRPr="00385465">
        <w:rPr>
          <w:b/>
          <w:i/>
        </w:rPr>
        <w:t>Хорошево-Мневники</w:t>
      </w:r>
      <w:r w:rsidR="00877B05">
        <w:rPr>
          <w:b/>
          <w:i/>
        </w:rPr>
        <w:t>»</w:t>
      </w:r>
      <w:r w:rsidRPr="00385465">
        <w:rPr>
          <w:b/>
          <w:i/>
        </w:rPr>
        <w:t xml:space="preserve"> С</w:t>
      </w:r>
      <w:r w:rsidR="00E25104" w:rsidRPr="00385465">
        <w:rPr>
          <w:b/>
          <w:i/>
        </w:rPr>
        <w:t>З</w:t>
      </w:r>
      <w:r w:rsidR="005514D0">
        <w:rPr>
          <w:b/>
          <w:i/>
        </w:rPr>
        <w:t>АО г. Москвы</w:t>
      </w:r>
    </w:p>
    <w:p w:rsidR="00C71077" w:rsidRPr="00385465" w:rsidRDefault="00C71077" w:rsidP="002A36F0">
      <w:pPr>
        <w:ind w:left="-284" w:firstLine="851"/>
        <w:jc w:val="both"/>
        <w:rPr>
          <w:b/>
        </w:rPr>
      </w:pPr>
    </w:p>
    <w:p w:rsidR="00C71077" w:rsidRPr="00385465" w:rsidRDefault="00C71077" w:rsidP="002A36F0">
      <w:pPr>
        <w:numPr>
          <w:ilvl w:val="0"/>
          <w:numId w:val="1"/>
        </w:numPr>
        <w:tabs>
          <w:tab w:val="clear" w:pos="720"/>
          <w:tab w:val="num" w:pos="360"/>
        </w:tabs>
        <w:ind w:left="-284" w:firstLine="851"/>
        <w:jc w:val="both"/>
        <w:rPr>
          <w:b/>
        </w:rPr>
      </w:pPr>
      <w:r w:rsidRPr="00385465">
        <w:rPr>
          <w:b/>
        </w:rPr>
        <w:t>Наименование выполняемых работ:</w:t>
      </w:r>
    </w:p>
    <w:p w:rsidR="00877B05" w:rsidRPr="00877B05" w:rsidRDefault="00E25104" w:rsidP="00877B05">
      <w:pPr>
        <w:ind w:left="-284" w:firstLine="851"/>
        <w:jc w:val="both"/>
      </w:pPr>
      <w:r w:rsidRPr="00385465">
        <w:t>Лот №</w:t>
      </w:r>
      <w:r w:rsidR="00235D87">
        <w:t xml:space="preserve"> 1</w:t>
      </w:r>
      <w:r w:rsidR="00C71077" w:rsidRPr="00385465">
        <w:t xml:space="preserve">. Выполнение работ  по </w:t>
      </w:r>
      <w:r w:rsidR="00235D87">
        <w:t>сбору и транспортировке</w:t>
      </w:r>
      <w:r w:rsidR="00877B05" w:rsidRPr="00877B05">
        <w:t xml:space="preserve"> твердых бытовых отходов</w:t>
      </w:r>
      <w:r w:rsidR="00235D87">
        <w:t xml:space="preserve"> </w:t>
      </w:r>
      <w:r w:rsidR="00877B05" w:rsidRPr="00877B05">
        <w:t>(ТБО)</w:t>
      </w:r>
      <w:r w:rsidR="00235D87">
        <w:t xml:space="preserve"> от населения жилого фонда </w:t>
      </w:r>
      <w:r w:rsidR="00877B05">
        <w:t xml:space="preserve">ГУП ДЕЗ </w:t>
      </w:r>
      <w:r w:rsidR="00877B05" w:rsidRPr="00877B05">
        <w:t>район</w:t>
      </w:r>
      <w:r w:rsidR="00877B05">
        <w:t>а</w:t>
      </w:r>
      <w:r w:rsidR="00877B05" w:rsidRPr="00877B05">
        <w:t xml:space="preserve">  </w:t>
      </w:r>
      <w:r w:rsidR="00877B05">
        <w:t>«</w:t>
      </w:r>
      <w:r w:rsidR="00877B05" w:rsidRPr="00877B05">
        <w:t>Хорошево-Мневники</w:t>
      </w:r>
      <w:r w:rsidR="00877B05">
        <w:t>»</w:t>
      </w:r>
      <w:r w:rsidR="00877B05" w:rsidRPr="00877B05">
        <w:t xml:space="preserve"> СЗАО г. Москвы</w:t>
      </w:r>
    </w:p>
    <w:p w:rsidR="00C71077" w:rsidRPr="00385465" w:rsidRDefault="00C71077" w:rsidP="002A36F0">
      <w:pPr>
        <w:ind w:left="-284" w:firstLine="851"/>
        <w:jc w:val="both"/>
        <w:rPr>
          <w:b/>
        </w:rPr>
      </w:pPr>
      <w:r w:rsidRPr="00385465">
        <w:rPr>
          <w:b/>
        </w:rPr>
        <w:t xml:space="preserve">1а. Источник финансирования заказа. </w:t>
      </w:r>
    </w:p>
    <w:p w:rsidR="00C71077" w:rsidRPr="00385465" w:rsidRDefault="00C71077" w:rsidP="002A36F0">
      <w:pPr>
        <w:ind w:left="-284" w:firstLine="851"/>
        <w:jc w:val="both"/>
      </w:pPr>
      <w:r w:rsidRPr="00385465">
        <w:t xml:space="preserve">Внебюджетный. 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C71077" w:rsidP="002A36F0">
      <w:pPr>
        <w:pStyle w:val="1"/>
        <w:ind w:left="-284" w:firstLine="851"/>
        <w:rPr>
          <w:snapToGrid w:val="0"/>
          <w:szCs w:val="24"/>
          <w:lang w:val="ru-RU"/>
        </w:rPr>
      </w:pPr>
      <w:r w:rsidRPr="00385465">
        <w:rPr>
          <w:szCs w:val="24"/>
          <w:lang w:val="ru-RU"/>
        </w:rPr>
        <w:t xml:space="preserve">1б. </w:t>
      </w:r>
      <w:r w:rsidRPr="00385465">
        <w:rPr>
          <w:snapToGrid w:val="0"/>
          <w:szCs w:val="24"/>
          <w:lang w:val="ru-RU"/>
        </w:rPr>
        <w:t>Начальная (максимальная) цена,</w:t>
      </w:r>
      <w:r w:rsidR="00235D87">
        <w:rPr>
          <w:snapToGrid w:val="0"/>
          <w:szCs w:val="24"/>
          <w:lang w:val="ru-RU"/>
        </w:rPr>
        <w:t xml:space="preserve"> </w:t>
      </w:r>
      <w:r w:rsidR="00F80759">
        <w:rPr>
          <w:snapToGrid w:val="0"/>
          <w:szCs w:val="24"/>
          <w:lang w:val="ru-RU"/>
        </w:rPr>
        <w:t xml:space="preserve">40 874 399 </w:t>
      </w:r>
      <w:r w:rsidRPr="00385465">
        <w:rPr>
          <w:snapToGrid w:val="0"/>
          <w:szCs w:val="24"/>
          <w:lang w:val="ru-RU"/>
        </w:rPr>
        <w:t>(</w:t>
      </w:r>
      <w:r w:rsidR="00F80759">
        <w:rPr>
          <w:snapToGrid w:val="0"/>
          <w:szCs w:val="24"/>
          <w:lang w:val="ru-RU"/>
        </w:rPr>
        <w:t>сорок</w:t>
      </w:r>
      <w:r w:rsidR="00235D87">
        <w:rPr>
          <w:snapToGrid w:val="0"/>
          <w:szCs w:val="24"/>
          <w:lang w:val="ru-RU"/>
        </w:rPr>
        <w:t xml:space="preserve"> миллионов </w:t>
      </w:r>
      <w:r w:rsidR="00F80759">
        <w:rPr>
          <w:snapToGrid w:val="0"/>
          <w:szCs w:val="24"/>
          <w:lang w:val="ru-RU"/>
        </w:rPr>
        <w:t>восемьсот семьдесят четыре</w:t>
      </w:r>
      <w:r w:rsidR="00235D87">
        <w:rPr>
          <w:snapToGrid w:val="0"/>
          <w:szCs w:val="24"/>
          <w:lang w:val="ru-RU"/>
        </w:rPr>
        <w:t xml:space="preserve"> тысяч</w:t>
      </w:r>
      <w:r w:rsidR="00F80759">
        <w:rPr>
          <w:snapToGrid w:val="0"/>
          <w:szCs w:val="24"/>
          <w:lang w:val="ru-RU"/>
        </w:rPr>
        <w:t>и</w:t>
      </w:r>
      <w:r w:rsidR="00235D87">
        <w:rPr>
          <w:snapToGrid w:val="0"/>
          <w:szCs w:val="24"/>
          <w:lang w:val="ru-RU"/>
        </w:rPr>
        <w:t xml:space="preserve"> </w:t>
      </w:r>
      <w:r w:rsidR="00F80759">
        <w:rPr>
          <w:snapToGrid w:val="0"/>
          <w:szCs w:val="24"/>
          <w:lang w:val="ru-RU"/>
        </w:rPr>
        <w:t>триста девяносто девять</w:t>
      </w:r>
      <w:r w:rsidRPr="00385465">
        <w:rPr>
          <w:snapToGrid w:val="0"/>
          <w:szCs w:val="24"/>
          <w:lang w:val="ru-RU"/>
        </w:rPr>
        <w:t>) рубл</w:t>
      </w:r>
      <w:r w:rsidR="00235D87">
        <w:rPr>
          <w:snapToGrid w:val="0"/>
          <w:szCs w:val="24"/>
          <w:lang w:val="ru-RU"/>
        </w:rPr>
        <w:t>ей</w:t>
      </w:r>
      <w:r w:rsidRPr="00385465">
        <w:rPr>
          <w:snapToGrid w:val="0"/>
          <w:szCs w:val="24"/>
          <w:lang w:val="ru-RU"/>
        </w:rPr>
        <w:t xml:space="preserve"> </w:t>
      </w:r>
      <w:r w:rsidR="00F80759">
        <w:rPr>
          <w:snapToGrid w:val="0"/>
          <w:szCs w:val="24"/>
          <w:lang w:val="ru-RU"/>
        </w:rPr>
        <w:t>68</w:t>
      </w:r>
      <w:r w:rsidRPr="00385465">
        <w:rPr>
          <w:snapToGrid w:val="0"/>
          <w:szCs w:val="24"/>
          <w:lang w:val="ru-RU"/>
        </w:rPr>
        <w:t xml:space="preserve"> коп, в том числе НДС 18 % - </w:t>
      </w:r>
      <w:r w:rsidR="00F80759">
        <w:rPr>
          <w:snapToGrid w:val="0"/>
          <w:szCs w:val="24"/>
          <w:lang w:val="ru-RU"/>
        </w:rPr>
        <w:t>6 235 077,92</w:t>
      </w:r>
      <w:r w:rsidR="00E25104" w:rsidRPr="00385465">
        <w:rPr>
          <w:snapToGrid w:val="0"/>
          <w:szCs w:val="24"/>
          <w:lang w:val="ru-RU"/>
        </w:rPr>
        <w:t xml:space="preserve"> </w:t>
      </w:r>
      <w:r w:rsidRPr="00385465">
        <w:rPr>
          <w:snapToGrid w:val="0"/>
          <w:szCs w:val="24"/>
          <w:lang w:val="ru-RU"/>
        </w:rPr>
        <w:t xml:space="preserve"> руб.</w:t>
      </w:r>
    </w:p>
    <w:p w:rsidR="0083016D" w:rsidRPr="00385465" w:rsidRDefault="0083016D" w:rsidP="002A36F0">
      <w:pPr>
        <w:pStyle w:val="2"/>
        <w:ind w:left="-284" w:firstLine="85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1077" w:rsidRPr="00385465" w:rsidRDefault="00C71077" w:rsidP="002A36F0">
      <w:pPr>
        <w:pStyle w:val="1"/>
        <w:ind w:left="-284" w:firstLine="851"/>
        <w:rPr>
          <w:b/>
          <w:szCs w:val="24"/>
          <w:lang w:val="ru-RU"/>
        </w:rPr>
      </w:pPr>
      <w:r w:rsidRPr="00385465">
        <w:rPr>
          <w:b/>
          <w:szCs w:val="24"/>
          <w:lang w:val="ru-RU"/>
        </w:rPr>
        <w:t>2. Объем выполняемых работ:</w:t>
      </w:r>
    </w:p>
    <w:p w:rsidR="00C71077" w:rsidRPr="00385465" w:rsidRDefault="00E25104" w:rsidP="002A36F0">
      <w:pPr>
        <w:ind w:left="-284" w:firstLine="851"/>
        <w:jc w:val="both"/>
      </w:pPr>
      <w:r w:rsidRPr="00385465">
        <w:t>Лот №</w:t>
      </w:r>
      <w:r w:rsidR="00235D87">
        <w:t xml:space="preserve"> 1</w:t>
      </w:r>
      <w:r w:rsidRPr="00385465">
        <w:t xml:space="preserve"> </w:t>
      </w:r>
      <w:r w:rsidR="00C71077" w:rsidRPr="00385465">
        <w:t xml:space="preserve">:  Жилищный фонд расположен по адресам: </w:t>
      </w:r>
      <w:r w:rsidR="00C71077" w:rsidRPr="00385465">
        <w:rPr>
          <w:i/>
          <w:u w:val="single"/>
        </w:rPr>
        <w:t xml:space="preserve">Согласно </w:t>
      </w:r>
      <w:r w:rsidR="00235D87">
        <w:rPr>
          <w:i/>
          <w:u w:val="single"/>
        </w:rPr>
        <w:t>титульного списка</w:t>
      </w:r>
      <w:r w:rsidR="00C71077" w:rsidRPr="00385465">
        <w:rPr>
          <w:i/>
          <w:u w:val="single"/>
        </w:rPr>
        <w:t xml:space="preserve"> (приложение</w:t>
      </w:r>
      <w:r w:rsidR="00235D87">
        <w:rPr>
          <w:i/>
          <w:u w:val="single"/>
        </w:rPr>
        <w:t xml:space="preserve"> № 1</w:t>
      </w:r>
      <w:r w:rsidR="00C71077" w:rsidRPr="00385465">
        <w:rPr>
          <w:i/>
          <w:u w:val="single"/>
        </w:rPr>
        <w:t xml:space="preserve"> к проекту договора).</w:t>
      </w:r>
    </w:p>
    <w:p w:rsidR="00C71077" w:rsidRPr="00385465" w:rsidRDefault="00C71077" w:rsidP="002A36F0">
      <w:pPr>
        <w:ind w:left="-284" w:firstLine="851"/>
      </w:pPr>
    </w:p>
    <w:p w:rsidR="00C71077" w:rsidRPr="00385465" w:rsidRDefault="00C71077" w:rsidP="002A36F0">
      <w:pPr>
        <w:ind w:left="-284" w:firstLine="851"/>
      </w:pPr>
      <w:r w:rsidRPr="00385465">
        <w:t xml:space="preserve">Сроки выполнения работ: </w:t>
      </w:r>
    </w:p>
    <w:p w:rsidR="00C71077" w:rsidRPr="00385465" w:rsidRDefault="00C71077" w:rsidP="002A36F0">
      <w:pPr>
        <w:ind w:left="-284" w:firstLine="851"/>
      </w:pPr>
      <w:r w:rsidRPr="00385465">
        <w:t xml:space="preserve">Начало:  01 января 2013 г. </w:t>
      </w:r>
    </w:p>
    <w:p w:rsidR="00C71077" w:rsidRPr="00385465" w:rsidRDefault="00E25104" w:rsidP="002A36F0">
      <w:pPr>
        <w:ind w:left="-284" w:firstLine="851"/>
      </w:pPr>
      <w:r w:rsidRPr="00385465">
        <w:t>Окончание:  31 декабря 2013</w:t>
      </w:r>
      <w:r w:rsidR="00C71077" w:rsidRPr="00385465">
        <w:t xml:space="preserve"> г.</w:t>
      </w:r>
    </w:p>
    <w:p w:rsidR="00C71077" w:rsidRPr="00385465" w:rsidRDefault="00C71077" w:rsidP="002A36F0">
      <w:pPr>
        <w:ind w:left="-284" w:firstLine="851"/>
        <w:rPr>
          <w:b/>
        </w:rPr>
      </w:pPr>
    </w:p>
    <w:p w:rsidR="00C71077" w:rsidRPr="00385465" w:rsidRDefault="00C71077" w:rsidP="002A36F0">
      <w:pPr>
        <w:pStyle w:val="a8"/>
        <w:numPr>
          <w:ilvl w:val="0"/>
          <w:numId w:val="6"/>
        </w:numPr>
        <w:ind w:left="-284" w:firstLine="851"/>
        <w:rPr>
          <w:b/>
        </w:rPr>
      </w:pPr>
      <w:r w:rsidRPr="00385465">
        <w:rPr>
          <w:b/>
        </w:rPr>
        <w:t>Цели использования результатов работ:</w:t>
      </w:r>
    </w:p>
    <w:p w:rsidR="00C71077" w:rsidRPr="00385465" w:rsidRDefault="00C71077" w:rsidP="002A36F0">
      <w:pPr>
        <w:ind w:left="-284" w:firstLine="851"/>
        <w:jc w:val="both"/>
      </w:pPr>
      <w:r w:rsidRPr="00385465">
        <w:t xml:space="preserve">- </w:t>
      </w:r>
      <w:r w:rsidR="00877B05">
        <w:t>Обеспечение санитарного содержания жилых домов.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C71077" w:rsidP="002A36F0">
      <w:pPr>
        <w:ind w:left="-284" w:firstLine="851"/>
        <w:jc w:val="both"/>
        <w:rPr>
          <w:b/>
        </w:rPr>
      </w:pPr>
      <w:r w:rsidRPr="00385465">
        <w:rPr>
          <w:b/>
        </w:rPr>
        <w:t>4.Виды выполняемых работ:</w:t>
      </w:r>
    </w:p>
    <w:p w:rsidR="00846DC4" w:rsidRDefault="00877B05" w:rsidP="002A36F0">
      <w:pPr>
        <w:ind w:left="-284" w:firstLine="851"/>
        <w:jc w:val="both"/>
      </w:pPr>
      <w:r>
        <w:t xml:space="preserve">- </w:t>
      </w:r>
      <w:r w:rsidR="00235D87">
        <w:t>Сбор и в</w:t>
      </w:r>
      <w:r>
        <w:t>ывоз твердых бытовых отходов (ТБО) с территории района Хорошево-Мневники СЗАО г.Москвы</w:t>
      </w:r>
      <w:r w:rsidR="00235D87">
        <w:t xml:space="preserve"> на лицензированный полигон</w:t>
      </w:r>
      <w:r>
        <w:t>;</w:t>
      </w:r>
    </w:p>
    <w:p w:rsidR="00877B05" w:rsidRDefault="00877B05" w:rsidP="002A36F0">
      <w:pPr>
        <w:ind w:left="-284" w:firstLine="851"/>
        <w:jc w:val="both"/>
      </w:pPr>
      <w:r>
        <w:t>- Сдача результатов работ Заказчику.</w:t>
      </w:r>
    </w:p>
    <w:p w:rsidR="00877B05" w:rsidRDefault="00877B05" w:rsidP="002A36F0">
      <w:pPr>
        <w:ind w:left="-284" w:firstLine="851"/>
        <w:jc w:val="both"/>
        <w:rPr>
          <w:b/>
        </w:rPr>
      </w:pPr>
    </w:p>
    <w:p w:rsidR="00C71077" w:rsidRPr="00385465" w:rsidRDefault="00246C99" w:rsidP="002A36F0">
      <w:pPr>
        <w:ind w:left="-284" w:firstLine="851"/>
        <w:jc w:val="both"/>
        <w:rPr>
          <w:b/>
        </w:rPr>
      </w:pPr>
      <w:r>
        <w:rPr>
          <w:b/>
        </w:rPr>
        <w:t>5</w:t>
      </w:r>
      <w:r w:rsidR="00C71077" w:rsidRPr="00385465">
        <w:rPr>
          <w:b/>
        </w:rPr>
        <w:t>. Общие требования к выполнению работ: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C71077" w:rsidRPr="00385465">
        <w:t xml:space="preserve">.1. </w:t>
      </w:r>
      <w:r w:rsidR="0083016D" w:rsidRPr="00385465">
        <w:rPr>
          <w:bCs/>
        </w:rPr>
        <w:t>Выполнять работы в полном  объеме и установленные договором  сроки, надлежащего качества.</w:t>
      </w:r>
    </w:p>
    <w:p w:rsidR="002A36F0" w:rsidRDefault="00246C99" w:rsidP="002A36F0">
      <w:pPr>
        <w:ind w:left="-284" w:firstLine="851"/>
        <w:jc w:val="both"/>
        <w:rPr>
          <w:iCs/>
        </w:rPr>
      </w:pPr>
      <w:r>
        <w:t>5</w:t>
      </w:r>
      <w:r w:rsidR="008138D2" w:rsidRPr="00385465">
        <w:t>.2</w:t>
      </w:r>
      <w:r w:rsidR="00C71077" w:rsidRPr="00385465">
        <w:t xml:space="preserve">. </w:t>
      </w:r>
      <w:r w:rsidR="002A36F0">
        <w:rPr>
          <w:iCs/>
        </w:rPr>
        <w:t>Выполнение Подрядчиком Работ осуществляется в строгом соответствии с требованиями:</w:t>
      </w:r>
    </w:p>
    <w:p w:rsidR="002A36F0" w:rsidRDefault="002A36F0" w:rsidP="002A36F0">
      <w:pPr>
        <w:ind w:left="-284" w:firstLine="851"/>
        <w:jc w:val="both"/>
        <w:rPr>
          <w:iCs/>
        </w:rPr>
      </w:pPr>
      <w:r>
        <w:rPr>
          <w:iCs/>
        </w:rPr>
        <w:t>- Жилищного кодекса Российской Федерации;</w:t>
      </w:r>
    </w:p>
    <w:p w:rsidR="002A36F0" w:rsidRDefault="002A36F0" w:rsidP="002A36F0">
      <w:pPr>
        <w:autoSpaceDE w:val="0"/>
        <w:autoSpaceDN w:val="0"/>
        <w:adjustRightInd w:val="0"/>
        <w:ind w:left="-284" w:firstLine="851"/>
        <w:jc w:val="both"/>
        <w:rPr>
          <w:iCs/>
        </w:rPr>
      </w:pPr>
      <w:r>
        <w:rPr>
          <w:iCs/>
        </w:rPr>
        <w:t>- Правил и норм технической эксплуатации жилищного фонда, утвержденных п</w:t>
      </w:r>
      <w:r>
        <w:t>остановлением Госстроя РФ от 27.09.2003 N 170;</w:t>
      </w:r>
    </w:p>
    <w:p w:rsidR="002A36F0" w:rsidRDefault="002A36F0" w:rsidP="002A36F0">
      <w:pPr>
        <w:autoSpaceDE w:val="0"/>
        <w:autoSpaceDN w:val="0"/>
        <w:adjustRightInd w:val="0"/>
        <w:ind w:left="-284" w:firstLine="851"/>
        <w:jc w:val="both"/>
      </w:pPr>
      <w:r>
        <w:rPr>
          <w:iCs/>
        </w:rPr>
        <w:t>- Правил содержания общего имущества в многоквартирном доме, утвержденных п</w:t>
      </w:r>
      <w:r>
        <w:t>остановлением Правительства РФ от 13.08.2006 N 491;</w:t>
      </w:r>
    </w:p>
    <w:p w:rsidR="002A36F0" w:rsidRDefault="002A36F0" w:rsidP="002A36F0">
      <w:pPr>
        <w:autoSpaceDE w:val="0"/>
        <w:autoSpaceDN w:val="0"/>
        <w:adjustRightInd w:val="0"/>
        <w:ind w:left="-284" w:firstLine="851"/>
        <w:jc w:val="both"/>
        <w:outlineLvl w:val="0"/>
      </w:pPr>
      <w:r>
        <w:rPr>
          <w:iCs/>
        </w:rPr>
        <w:t xml:space="preserve">- </w:t>
      </w:r>
      <w:hyperlink r:id="rId9" w:history="1">
        <w:r>
          <w:rPr>
            <w:rStyle w:val="a5"/>
          </w:rPr>
          <w:t>Правил</w:t>
        </w:r>
      </w:hyperlink>
      <w: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</w:t>
      </w:r>
      <w:r>
        <w:rPr>
          <w:iCs/>
        </w:rPr>
        <w:t>утвержденных п</w:t>
      </w:r>
      <w:r>
        <w:t>остановлением Правительства РФ от 13.08.2006 N 491;</w:t>
      </w:r>
    </w:p>
    <w:p w:rsidR="00996C4C" w:rsidRDefault="00996C4C" w:rsidP="002A36F0">
      <w:pPr>
        <w:autoSpaceDE w:val="0"/>
        <w:autoSpaceDN w:val="0"/>
        <w:adjustRightInd w:val="0"/>
        <w:ind w:left="-284" w:firstLine="851"/>
        <w:jc w:val="both"/>
        <w:outlineLvl w:val="0"/>
      </w:pPr>
      <w:r>
        <w:t>- Правил</w:t>
      </w:r>
      <w:r w:rsidRPr="00996C4C">
        <w:t xml:space="preserve"> санитарного содержания территорий, организации уборки и обеспечения чистоты и порядка в г. Москве</w:t>
      </w:r>
      <w:r>
        <w:t xml:space="preserve">, </w:t>
      </w:r>
      <w:r w:rsidRPr="00996C4C">
        <w:t>Постановление Правительства Москвы от 09.11.1999 № 1018-ПП</w:t>
      </w:r>
      <w:r>
        <w:t xml:space="preserve">; </w:t>
      </w:r>
    </w:p>
    <w:p w:rsidR="002A36F0" w:rsidRDefault="002A36F0" w:rsidP="002A36F0">
      <w:pPr>
        <w:autoSpaceDE w:val="0"/>
        <w:autoSpaceDN w:val="0"/>
        <w:adjustRightInd w:val="0"/>
        <w:ind w:left="-284" w:firstLine="851"/>
        <w:jc w:val="both"/>
        <w:rPr>
          <w:iCs/>
        </w:rPr>
      </w:pPr>
      <w:r>
        <w:rPr>
          <w:iCs/>
        </w:rPr>
        <w:lastRenderedPageBreak/>
        <w:t xml:space="preserve">- </w:t>
      </w:r>
      <w:r>
        <w:t xml:space="preserve">Межотраслевых </w:t>
      </w:r>
      <w:hyperlink r:id="rId10" w:history="1">
        <w:r>
          <w:rPr>
            <w:rStyle w:val="a5"/>
          </w:rPr>
          <w:t>правил</w:t>
        </w:r>
      </w:hyperlink>
      <w:r>
        <w:t xml:space="preserve"> по охране труда (правилами безопасности) при эксплуатации электроустановок, </w:t>
      </w:r>
      <w:r>
        <w:rPr>
          <w:iCs/>
        </w:rPr>
        <w:t>утвержденных п</w:t>
      </w:r>
      <w:r>
        <w:t>риказом Минэнерго РФ от 27.12.2000 N 163</w:t>
      </w:r>
      <w:r>
        <w:rPr>
          <w:iCs/>
        </w:rPr>
        <w:t>;</w:t>
      </w:r>
    </w:p>
    <w:p w:rsidR="002A36F0" w:rsidRDefault="002A36F0" w:rsidP="002A36F0">
      <w:pPr>
        <w:ind w:left="-284" w:firstLine="851"/>
        <w:jc w:val="both"/>
        <w:rPr>
          <w:iCs/>
        </w:rPr>
      </w:pPr>
      <w:r>
        <w:rPr>
          <w:iCs/>
        </w:rPr>
        <w:t xml:space="preserve">- иных нормативных, ведомственных и методических актов, регулирующих сферу вопросов управления, санитарного и технического содержания, эксплуатации и </w:t>
      </w:r>
      <w:r>
        <w:t xml:space="preserve">технического обслуживания, текущего ремонта объектов жилищного фонда, расположенных в города Москве. 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8138D2" w:rsidRPr="00385465">
        <w:t>.3</w:t>
      </w:r>
      <w:r w:rsidR="00C71077" w:rsidRPr="00385465">
        <w:t>. Следовать указаниям Заказчика при производстве работ.</w:t>
      </w:r>
    </w:p>
    <w:p w:rsidR="0083016D" w:rsidRPr="00385465" w:rsidRDefault="00246C99" w:rsidP="002A36F0">
      <w:pPr>
        <w:pStyle w:val="a7"/>
        <w:tabs>
          <w:tab w:val="clear" w:pos="1980"/>
        </w:tabs>
        <w:ind w:left="-284" w:firstLine="851"/>
        <w:rPr>
          <w:bCs/>
          <w:szCs w:val="24"/>
        </w:rPr>
      </w:pPr>
      <w:r>
        <w:rPr>
          <w:szCs w:val="24"/>
        </w:rPr>
        <w:t>5</w:t>
      </w:r>
      <w:r w:rsidR="008138D2" w:rsidRPr="00385465">
        <w:rPr>
          <w:szCs w:val="24"/>
        </w:rPr>
        <w:t>.4</w:t>
      </w:r>
      <w:r w:rsidR="00C71077" w:rsidRPr="00385465">
        <w:rPr>
          <w:szCs w:val="24"/>
        </w:rPr>
        <w:t xml:space="preserve">. </w:t>
      </w:r>
      <w:r w:rsidR="0083016D" w:rsidRPr="00385465">
        <w:rPr>
          <w:bCs/>
          <w:szCs w:val="24"/>
        </w:rPr>
        <w:t>Нести материальную ответственность за ущерб, причиненный заказчику либо третьим лицам в процессе  производства работ или в случае неисправности системы.</w:t>
      </w:r>
    </w:p>
    <w:p w:rsidR="00996C4C" w:rsidRPr="00385465" w:rsidRDefault="00246C99" w:rsidP="00996C4C">
      <w:pPr>
        <w:ind w:left="-284" w:firstLine="851"/>
        <w:jc w:val="both"/>
      </w:pPr>
      <w:r>
        <w:t>5</w:t>
      </w:r>
      <w:r w:rsidR="008138D2" w:rsidRPr="00385465">
        <w:t>.5</w:t>
      </w:r>
      <w:r w:rsidR="00C71077" w:rsidRPr="00385465">
        <w:t xml:space="preserve">. </w:t>
      </w:r>
      <w:r w:rsidR="00996C4C" w:rsidRPr="00385465">
        <w:t>Соответствие предмету конкурса (аукциона) основных видов деятельности участника размещения заказа (определенных на основании его учредительных документов).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8138D2" w:rsidRPr="00385465">
        <w:t>.6</w:t>
      </w:r>
      <w:r w:rsidR="00C71077" w:rsidRPr="00385465">
        <w:t>. В случае возникновения обстоятельств, замедляющих ход работ против установленного срока, немедленно поставить в известность Заказчика.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8138D2" w:rsidRPr="00385465">
        <w:t>.7</w:t>
      </w:r>
      <w:r w:rsidR="00C71077" w:rsidRPr="00385465">
        <w:t>. Устранять по требованию Заказчика недостатки и дефекты в работе.</w:t>
      </w:r>
    </w:p>
    <w:p w:rsidR="0083016D" w:rsidRPr="00385465" w:rsidRDefault="00246C99" w:rsidP="002A36F0">
      <w:pPr>
        <w:ind w:left="-284" w:firstLine="851"/>
        <w:jc w:val="both"/>
      </w:pPr>
      <w:r>
        <w:t>5</w:t>
      </w:r>
      <w:r w:rsidR="0083016D" w:rsidRPr="00385465">
        <w:t>.8 Выполнение работ не должно создавать угрозу жителям, проживающим в домах.</w:t>
      </w:r>
    </w:p>
    <w:p w:rsidR="00C71077" w:rsidRPr="00385465" w:rsidRDefault="00246C99" w:rsidP="002A36F0">
      <w:pPr>
        <w:ind w:left="-284" w:firstLine="851"/>
        <w:jc w:val="both"/>
      </w:pPr>
      <w:r>
        <w:t>5</w:t>
      </w:r>
      <w:r w:rsidR="0083016D" w:rsidRPr="00385465">
        <w:t>.9</w:t>
      </w:r>
      <w:r w:rsidR="00C71077" w:rsidRPr="00385465">
        <w:t xml:space="preserve">. Оплачивать штрафные санкции </w:t>
      </w:r>
      <w:r w:rsidR="008138D2" w:rsidRPr="00385465">
        <w:t>согласно положению о штрафных санкциях (см. приложение к договору)</w:t>
      </w:r>
      <w:r w:rsidR="00C71077" w:rsidRPr="00385465">
        <w:t>.</w:t>
      </w:r>
    </w:p>
    <w:p w:rsidR="0083016D" w:rsidRPr="00385465" w:rsidRDefault="00246C99" w:rsidP="002A36F0">
      <w:pPr>
        <w:ind w:left="-284" w:firstLine="851"/>
        <w:jc w:val="both"/>
      </w:pPr>
      <w:r>
        <w:t>5</w:t>
      </w:r>
      <w:r w:rsidR="0083016D" w:rsidRPr="00385465">
        <w:t>.10 Отсутствие ограничений на осуществление деятельности, предусмотренной договором в учредительных документах.</w:t>
      </w:r>
    </w:p>
    <w:p w:rsidR="00246C99" w:rsidRDefault="00246C99" w:rsidP="00246C99">
      <w:pPr>
        <w:ind w:left="-284" w:firstLine="851"/>
        <w:jc w:val="both"/>
      </w:pPr>
    </w:p>
    <w:p w:rsidR="00246C99" w:rsidRDefault="00246C99" w:rsidP="00246C99">
      <w:pPr>
        <w:ind w:left="-284" w:firstLine="851"/>
        <w:jc w:val="both"/>
        <w:rPr>
          <w:b/>
        </w:rPr>
      </w:pPr>
      <w:r>
        <w:rPr>
          <w:b/>
        </w:rPr>
        <w:t xml:space="preserve">6. Дополнительные </w:t>
      </w:r>
      <w:r w:rsidRPr="00385465">
        <w:rPr>
          <w:b/>
        </w:rPr>
        <w:t>требования:</w:t>
      </w:r>
    </w:p>
    <w:p w:rsidR="00246C99" w:rsidRDefault="00246C99" w:rsidP="00246C99">
      <w:pPr>
        <w:ind w:left="-284" w:firstLine="851"/>
      </w:pPr>
      <w:r w:rsidRPr="00246C99">
        <w:t>6.1</w:t>
      </w:r>
      <w:r>
        <w:t xml:space="preserve"> </w:t>
      </w:r>
      <w:r w:rsidR="00996C4C">
        <w:t>Наличие лицензии на осуществление деятельности по сбору, использованию, обезвреживанию, транспортировке и размещению опасных отходов (</w:t>
      </w:r>
      <w:r w:rsidR="00996C4C">
        <w:rPr>
          <w:lang w:val="en-US"/>
        </w:rPr>
        <w:t>I</w:t>
      </w:r>
      <w:r w:rsidR="00996C4C" w:rsidRPr="00996C4C">
        <w:t>-</w:t>
      </w:r>
      <w:r w:rsidR="00996C4C">
        <w:rPr>
          <w:lang w:val="en-US"/>
        </w:rPr>
        <w:t>IV</w:t>
      </w:r>
      <w:r w:rsidR="00996C4C" w:rsidRPr="00996C4C">
        <w:t xml:space="preserve"> </w:t>
      </w:r>
      <w:r w:rsidR="00996C4C">
        <w:t>класса опасности)</w:t>
      </w:r>
      <w:r w:rsidR="00714AEB">
        <w:t>;</w:t>
      </w:r>
    </w:p>
    <w:p w:rsidR="00246C99" w:rsidRDefault="00246C99" w:rsidP="00246C99">
      <w:pPr>
        <w:ind w:left="-284" w:firstLine="851"/>
        <w:jc w:val="both"/>
      </w:pPr>
      <w:r>
        <w:t xml:space="preserve">6.2 </w:t>
      </w:r>
      <w:r w:rsidR="00714AEB">
        <w:t>Наличие сертификата соответствия требованиям ГОСТ Р ИСО 9001-2008;</w:t>
      </w:r>
    </w:p>
    <w:p w:rsidR="00246C99" w:rsidRDefault="00246C99" w:rsidP="00246C99">
      <w:pPr>
        <w:ind w:left="-284" w:firstLine="851"/>
        <w:jc w:val="both"/>
      </w:pPr>
      <w:r>
        <w:t xml:space="preserve">6.3 </w:t>
      </w:r>
      <w:r w:rsidR="00714AEB">
        <w:t>Выполнение работ квалифицированными специалистами, прошедшими специализированную подготовку по безопасности движения и обращения с</w:t>
      </w:r>
      <w:r w:rsidR="00785F03">
        <w:t xml:space="preserve"> опасными отходами;</w:t>
      </w:r>
    </w:p>
    <w:p w:rsidR="00785F03" w:rsidRDefault="00785F03" w:rsidP="00246C99">
      <w:pPr>
        <w:ind w:left="-284" w:firstLine="851"/>
        <w:jc w:val="both"/>
      </w:pPr>
      <w:r>
        <w:t>6.4 Наличие автопарка и специализированной техники, необходимой для выполнения работ по договору</w:t>
      </w:r>
      <w:r w:rsidR="006C26B3">
        <w:t xml:space="preserve"> (соответствие стандартам не ниже Евро-3)</w:t>
      </w:r>
      <w:r>
        <w:t>;</w:t>
      </w:r>
      <w:r w:rsidR="006C26B3">
        <w:t xml:space="preserve"> наличие бункерного и контейнерного парка;</w:t>
      </w:r>
    </w:p>
    <w:p w:rsidR="00785F03" w:rsidRDefault="00785F03" w:rsidP="00246C99">
      <w:pPr>
        <w:ind w:left="-284" w:firstLine="851"/>
        <w:jc w:val="both"/>
      </w:pPr>
      <w:r>
        <w:t>6.</w:t>
      </w:r>
      <w:r w:rsidR="005514D0">
        <w:t>5</w:t>
      </w:r>
      <w:r>
        <w:t xml:space="preserve"> Выполнение работ строго согласно установленному маршрутному графику, согласованному с Заказчиком;</w:t>
      </w:r>
    </w:p>
    <w:p w:rsidR="00785F03" w:rsidRDefault="00785F03" w:rsidP="00246C99">
      <w:pPr>
        <w:ind w:left="-284" w:firstLine="851"/>
        <w:jc w:val="both"/>
      </w:pPr>
      <w:r>
        <w:t>6.</w:t>
      </w:r>
      <w:r w:rsidR="005514D0">
        <w:t>6</w:t>
      </w:r>
      <w:r>
        <w:t xml:space="preserve"> Наличие справки, подтверждающей фактическое расстояние транспортировки ТБО от домовладений района Хорошево-Мневники на полигон;</w:t>
      </w:r>
    </w:p>
    <w:p w:rsidR="00785F03" w:rsidRDefault="00785F03" w:rsidP="00246C99">
      <w:pPr>
        <w:ind w:left="-284" w:firstLine="851"/>
        <w:jc w:val="both"/>
      </w:pPr>
      <w:r>
        <w:t>6.</w:t>
      </w:r>
      <w:r w:rsidR="005514D0">
        <w:t>7</w:t>
      </w:r>
      <w:r>
        <w:t xml:space="preserve"> Обновление по мере необходимости автопарка и контейнеров;</w:t>
      </w:r>
    </w:p>
    <w:p w:rsidR="00785F03" w:rsidRDefault="006C26B3" w:rsidP="00246C99">
      <w:pPr>
        <w:ind w:left="-284" w:firstLine="851"/>
        <w:jc w:val="both"/>
      </w:pPr>
      <w:r>
        <w:t>6.</w:t>
      </w:r>
      <w:r w:rsidR="005514D0">
        <w:t>8</w:t>
      </w:r>
      <w:r>
        <w:t xml:space="preserve"> Возмещение ущерба Заказчику, понесенные им в результате уплаты штрафных санкций за несвоевременный вывоз ТБО и другие нарушения санитарного состояния территорий домовладений, вызванные неисполнением или ненадлежащим исполнением Подрядчиком своих обязательств по договору;</w:t>
      </w:r>
    </w:p>
    <w:p w:rsidR="006C26B3" w:rsidRDefault="006C26B3" w:rsidP="00246C99">
      <w:pPr>
        <w:ind w:left="-284" w:firstLine="851"/>
        <w:jc w:val="both"/>
      </w:pPr>
      <w:r>
        <w:t>6.</w:t>
      </w:r>
      <w:r w:rsidR="005514D0">
        <w:t>9</w:t>
      </w:r>
      <w:r>
        <w:t xml:space="preserve"> Наличие систем спутниковой навигации ГЛОНАСС/</w:t>
      </w:r>
      <w:r>
        <w:rPr>
          <w:lang w:val="en-US"/>
        </w:rPr>
        <w:t>GPS</w:t>
      </w:r>
      <w:r>
        <w:t>, установленной на спецтехнике для контроля за соблюдением маршрутного графика вывоза ТБО;</w:t>
      </w:r>
    </w:p>
    <w:p w:rsidR="006C26B3" w:rsidRDefault="006C26B3" w:rsidP="00246C99">
      <w:pPr>
        <w:ind w:left="-284" w:firstLine="851"/>
        <w:jc w:val="both"/>
      </w:pPr>
      <w:r>
        <w:t>6.1</w:t>
      </w:r>
      <w:r w:rsidR="005514D0">
        <w:t>0</w:t>
      </w:r>
      <w:r>
        <w:t xml:space="preserve"> Наличие штатного медицинского сотрудника или договора с </w:t>
      </w:r>
      <w:r w:rsidR="00272C97">
        <w:t>медучереждением на прохождение ежедневного предрейсового медицинского освидетельствования водителей;</w:t>
      </w:r>
    </w:p>
    <w:p w:rsidR="00272C97" w:rsidRDefault="00272C97" w:rsidP="00246C99">
      <w:pPr>
        <w:ind w:left="-284" w:firstLine="851"/>
        <w:jc w:val="both"/>
      </w:pPr>
      <w:r>
        <w:t>6.1</w:t>
      </w:r>
      <w:r w:rsidR="005514D0">
        <w:t>1</w:t>
      </w:r>
      <w:r>
        <w:t xml:space="preserve"> Наличие на предприятии круглосуточной диспетчерской службы; обязательное составление ежемесячного графика круглосуточных дежурств </w:t>
      </w:r>
      <w:r w:rsidR="00440185">
        <w:t xml:space="preserve">ответственных дежурных </w:t>
      </w:r>
      <w:r>
        <w:t xml:space="preserve">в выходные и праздничные дни из числа </w:t>
      </w:r>
      <w:r w:rsidR="00440185">
        <w:t>инженерно-технического персонала</w:t>
      </w:r>
      <w:r>
        <w:t>, с указанием номеров телефонов мобильной связи;</w:t>
      </w:r>
    </w:p>
    <w:p w:rsidR="00272C97" w:rsidRDefault="00272C97" w:rsidP="00246C99">
      <w:pPr>
        <w:ind w:left="-284" w:firstLine="851"/>
        <w:jc w:val="both"/>
      </w:pPr>
      <w:r>
        <w:t>6.1</w:t>
      </w:r>
      <w:r w:rsidR="005514D0">
        <w:t>2</w:t>
      </w:r>
      <w:r>
        <w:t xml:space="preserve"> Наличие дежурной спецтехники для выполнения срочных заявок и предотвращения срыва графика вывоза ТБО;</w:t>
      </w:r>
    </w:p>
    <w:p w:rsidR="00440185" w:rsidRDefault="00440185" w:rsidP="00440185">
      <w:pPr>
        <w:ind w:left="-284" w:firstLine="851"/>
        <w:jc w:val="both"/>
      </w:pPr>
      <w:r>
        <w:t>6.1</w:t>
      </w:r>
      <w:r w:rsidR="005514D0">
        <w:t>3</w:t>
      </w:r>
      <w:r>
        <w:t xml:space="preserve"> Наличие на праве собственности или аренды производственных мощностей для выполнения работ по договору, обслуживания и ремонта спецтехники (ремонтная база, </w:t>
      </w:r>
      <w:r>
        <w:lastRenderedPageBreak/>
        <w:t xml:space="preserve">контейнерный парк, оборудование, склад запчастей и ГСМ) - </w:t>
      </w:r>
      <w:r w:rsidRPr="00440185">
        <w:rPr>
          <w:i/>
        </w:rPr>
        <w:t>проведение ежедневного технического осмотра автотранспорта и спецтехники</w:t>
      </w:r>
      <w:r>
        <w:t>;</w:t>
      </w:r>
    </w:p>
    <w:p w:rsidR="00440185" w:rsidRDefault="00440185" w:rsidP="00246C99">
      <w:pPr>
        <w:ind w:left="-284" w:firstLine="851"/>
        <w:jc w:val="both"/>
      </w:pPr>
      <w:r>
        <w:t xml:space="preserve">- </w:t>
      </w:r>
    </w:p>
    <w:p w:rsidR="00C71077" w:rsidRPr="00385465" w:rsidRDefault="00B47E08" w:rsidP="002A36F0">
      <w:pPr>
        <w:ind w:left="-284" w:firstLine="851"/>
        <w:rPr>
          <w:b/>
        </w:rPr>
      </w:pPr>
      <w:r w:rsidRPr="00385465">
        <w:rPr>
          <w:b/>
        </w:rPr>
        <w:t>7</w:t>
      </w:r>
      <w:r w:rsidR="00C71077" w:rsidRPr="00385465">
        <w:rPr>
          <w:b/>
        </w:rPr>
        <w:t>.Порядок выполнения работ:</w:t>
      </w:r>
    </w:p>
    <w:p w:rsidR="00C71077" w:rsidRPr="00385465" w:rsidRDefault="00C71077" w:rsidP="002A36F0">
      <w:pPr>
        <w:ind w:left="-284" w:firstLine="851"/>
        <w:jc w:val="both"/>
      </w:pPr>
      <w:r w:rsidRPr="00385465">
        <w:t>Работы должны осуществляться в соответствии с правилами и нормами эксплуатации жилого фонда и действующими нормативами</w:t>
      </w:r>
      <w:r w:rsidR="00B47E08" w:rsidRPr="00385465">
        <w:t>, действующими на территории г.Москвы и РФ.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B47E08" w:rsidP="002A36F0">
      <w:pPr>
        <w:ind w:left="-284" w:firstLine="851"/>
        <w:jc w:val="both"/>
        <w:rPr>
          <w:b/>
        </w:rPr>
      </w:pPr>
      <w:r w:rsidRPr="00385465">
        <w:rPr>
          <w:b/>
        </w:rPr>
        <w:t>8</w:t>
      </w:r>
      <w:r w:rsidR="00C71077" w:rsidRPr="00385465">
        <w:rPr>
          <w:b/>
        </w:rPr>
        <w:t>. Требования к качеству работ, в том числе технология производства работ, методы производства работ:</w:t>
      </w:r>
    </w:p>
    <w:p w:rsidR="00385465" w:rsidRPr="00385465" w:rsidRDefault="00B47E08" w:rsidP="002A36F0">
      <w:pPr>
        <w:autoSpaceDE w:val="0"/>
        <w:autoSpaceDN w:val="0"/>
        <w:ind w:left="-284" w:firstLine="851"/>
        <w:jc w:val="both"/>
      </w:pPr>
      <w:r w:rsidRPr="00385465">
        <w:t>8</w:t>
      </w:r>
      <w:r w:rsidR="00C71077" w:rsidRPr="00385465">
        <w:t>.1.</w:t>
      </w:r>
      <w:r w:rsidR="00385465" w:rsidRPr="00385465">
        <w:t xml:space="preserve"> Технология и методы производства работ – в полном соответствии со стандартами, строительными нормами и правилами и иными действующими на территории РФ нормативно-правовыми актами.</w:t>
      </w:r>
    </w:p>
    <w:p w:rsidR="00C71077" w:rsidRPr="00385465" w:rsidRDefault="00B47E08" w:rsidP="002A36F0">
      <w:pPr>
        <w:ind w:left="-284" w:firstLine="851"/>
        <w:jc w:val="both"/>
      </w:pPr>
      <w:r w:rsidRPr="00385465">
        <w:t>8</w:t>
      </w:r>
      <w:r w:rsidR="00C71077" w:rsidRPr="00385465">
        <w:t>.2. Применяемые  при ремонте материалы и оборудование  должны иметь сертификаты и соответствовать ГОСТам.</w:t>
      </w:r>
    </w:p>
    <w:p w:rsidR="00385465" w:rsidRPr="00385465" w:rsidRDefault="00B47E08" w:rsidP="002A36F0">
      <w:pPr>
        <w:autoSpaceDE w:val="0"/>
        <w:autoSpaceDN w:val="0"/>
        <w:ind w:left="-284" w:firstLine="851"/>
        <w:jc w:val="both"/>
      </w:pPr>
      <w:r w:rsidRPr="00385465">
        <w:t>8</w:t>
      </w:r>
      <w:r w:rsidR="00C71077" w:rsidRPr="00385465">
        <w:t xml:space="preserve">.3. </w:t>
      </w:r>
      <w:r w:rsidR="00385465" w:rsidRPr="00385465">
        <w:t>Подрядчик обязан безвозмездно устранить по требованию Заказчика все выявленные недостатки, если в процессе выполнения работ Подрядчик допустил отступление от условий Договора, ухудшившее качество работ, в согласованные сроки. При возникновении аварийной ситуации по вине Подрядчика, восстановительные и ремонтные работы осуществляются силами и за счет денежных средств Подрядчика.</w:t>
      </w:r>
    </w:p>
    <w:p w:rsidR="00385465" w:rsidRDefault="00385465" w:rsidP="002A36F0">
      <w:pPr>
        <w:ind w:left="-284" w:firstLine="851"/>
        <w:jc w:val="both"/>
      </w:pPr>
      <w:r>
        <w:t xml:space="preserve">8.4  </w:t>
      </w:r>
      <w:r w:rsidRPr="00385465">
        <w:t xml:space="preserve">Работы производятся только в отведенной зоне работ, минимально необходимым количеством технических средств и механизмов, необходимых для сокращения уровня шума, пыли, загрязнения воздуха. </w:t>
      </w:r>
    </w:p>
    <w:p w:rsidR="00385465" w:rsidRPr="00385465" w:rsidRDefault="00385465" w:rsidP="002A36F0">
      <w:pPr>
        <w:autoSpaceDE w:val="0"/>
        <w:autoSpaceDN w:val="0"/>
        <w:ind w:left="-284" w:firstLine="851"/>
        <w:jc w:val="both"/>
      </w:pPr>
      <w:r>
        <w:t xml:space="preserve">8.5 </w:t>
      </w:r>
      <w:r w:rsidRPr="00385465">
        <w:t>Руководство ремонтными работами должно быть поручено инженерно-техническому персоналу, аттестованному по правилам техники безопасности, пожарной безопасности, правилам эксплуатации электроустановок.</w:t>
      </w:r>
    </w:p>
    <w:p w:rsidR="00385465" w:rsidRPr="00385465" w:rsidRDefault="00385465" w:rsidP="002A36F0">
      <w:pPr>
        <w:ind w:left="-284" w:firstLine="851"/>
        <w:jc w:val="both"/>
        <w:rPr>
          <w:b/>
        </w:rPr>
      </w:pPr>
    </w:p>
    <w:p w:rsidR="00C71077" w:rsidRPr="00385465" w:rsidRDefault="00B47E08" w:rsidP="002A36F0">
      <w:pPr>
        <w:ind w:left="-284" w:firstLine="851"/>
        <w:jc w:val="both"/>
        <w:rPr>
          <w:b/>
        </w:rPr>
      </w:pPr>
      <w:r w:rsidRPr="00385465">
        <w:rPr>
          <w:b/>
        </w:rPr>
        <w:t>9</w:t>
      </w:r>
      <w:r w:rsidR="00C71077" w:rsidRPr="00385465">
        <w:rPr>
          <w:b/>
        </w:rPr>
        <w:t>. Требования к безопасности выполнения работ и безопасности результатов работ:</w:t>
      </w:r>
    </w:p>
    <w:p w:rsidR="00C71077" w:rsidRPr="00385465" w:rsidRDefault="00C71077" w:rsidP="002A36F0">
      <w:pPr>
        <w:ind w:left="-284" w:firstLine="851"/>
        <w:jc w:val="both"/>
      </w:pPr>
    </w:p>
    <w:p w:rsidR="00B75731" w:rsidRPr="00DB76BF" w:rsidRDefault="00B47E08" w:rsidP="002A36F0">
      <w:pPr>
        <w:pStyle w:val="a7"/>
        <w:widowControl w:val="0"/>
        <w:tabs>
          <w:tab w:val="clear" w:pos="1980"/>
        </w:tabs>
        <w:ind w:left="-284" w:firstLine="851"/>
        <w:rPr>
          <w:szCs w:val="24"/>
        </w:rPr>
      </w:pPr>
      <w:r w:rsidRPr="00385465">
        <w:rPr>
          <w:szCs w:val="24"/>
        </w:rPr>
        <w:t>9</w:t>
      </w:r>
      <w:r w:rsidR="00C71077" w:rsidRPr="00385465">
        <w:rPr>
          <w:szCs w:val="24"/>
        </w:rPr>
        <w:t xml:space="preserve">.1 </w:t>
      </w:r>
      <w:r w:rsidR="00B75731" w:rsidRPr="00DB76BF">
        <w:rPr>
          <w:szCs w:val="24"/>
        </w:rPr>
        <w:t xml:space="preserve">Организация и выполнение работ должны осуществляться с соблюдением законодательства Российской Федерации об охране труда, а также иных нормативных правовых актов, установленных перечнем видов нормативных правовых актов, утвержденных постановлением Правительства Российской Федерации от 23 мая 2000 года N 399 "О нормативных правовых актах, содержащих государственные нормативные требования охраны труда": строительные нормы и правила, своды правил по проектированию и строительству; межотраслевые и отраслевые правила и типовые инструкции по охране труда, утвержденные в установленном порядке федеральными органами исполнительной власти; государственные стандарты системы стандартов безопасности труда, утвержденные Госстандартом России или Госстроем России; правила безопасности, правила устройства и безопасной эксплуатации, инструкции по безопасности; государственные санитарно-эпидемиологические правила и нормативы, гигиенические нормативы, санитарные правила и нормы, утвержденные Минздравом России.  </w:t>
      </w:r>
    </w:p>
    <w:p w:rsidR="00B75731" w:rsidRPr="00DB76BF" w:rsidRDefault="00B75731" w:rsidP="002A36F0">
      <w:pPr>
        <w:pStyle w:val="a7"/>
        <w:widowControl w:val="0"/>
        <w:tabs>
          <w:tab w:val="clear" w:pos="1980"/>
        </w:tabs>
        <w:ind w:left="-284" w:firstLine="851"/>
        <w:rPr>
          <w:szCs w:val="24"/>
        </w:rPr>
      </w:pPr>
      <w:r w:rsidRPr="00DB76BF">
        <w:rPr>
          <w:szCs w:val="24"/>
        </w:rPr>
        <w:t xml:space="preserve">       При производстве работ связанных с риском возникновения пожара строго соблюдать ППБ-01-03 «Правила пожарной  безопасности в Российской Федерации». Ответственность за пожарную безопасность на объекте, своевременное выполнение противопожарных мероприятий, обеспечение средствами пожаротушения несет персонально руководитель подрядной организации или лицо его заменяющее.</w:t>
      </w:r>
    </w:p>
    <w:p w:rsidR="00B75731" w:rsidRPr="00DB76BF" w:rsidRDefault="00B75731" w:rsidP="002A36F0">
      <w:pPr>
        <w:autoSpaceDE w:val="0"/>
        <w:autoSpaceDN w:val="0"/>
        <w:adjustRightInd w:val="0"/>
        <w:ind w:left="-284" w:firstLine="851"/>
        <w:jc w:val="both"/>
        <w:outlineLvl w:val="0"/>
      </w:pPr>
      <w:r w:rsidRPr="00DB76BF">
        <w:t xml:space="preserve"> Организация рабочего места должна обеспечивать безопасность труда работающих на всех этапах производства работ. Подрядчик несет полную ответственность за безопасность проводимых работ, несет ответственность перед жильцами и заказчиком за причиненный ущерб при выполнении работ.</w:t>
      </w:r>
    </w:p>
    <w:p w:rsidR="00C71077" w:rsidRPr="00385465" w:rsidRDefault="00B47E08" w:rsidP="002A36F0">
      <w:pPr>
        <w:ind w:left="-284" w:firstLine="851"/>
        <w:jc w:val="both"/>
      </w:pPr>
      <w:r w:rsidRPr="00385465">
        <w:t>9</w:t>
      </w:r>
      <w:r w:rsidR="00C71077" w:rsidRPr="00385465">
        <w:t>.2 Мероприятия по охране труда - охрана труда рабочих должна обеспечиваться выдачей необходимых средств индивидуальной защиты (каски, специальная одежда, обувь и др.</w:t>
      </w:r>
      <w:r w:rsidR="00440185">
        <w:t xml:space="preserve"> при необходимости</w:t>
      </w:r>
      <w:r w:rsidR="00C71077" w:rsidRPr="00385465">
        <w:t>), выполнением мероприятий по коллективной защите работающих (ограждения, освещение, защитные и</w:t>
      </w:r>
      <w:r w:rsidR="00440185">
        <w:t xml:space="preserve">  предохранительные устройства)</w:t>
      </w:r>
      <w:r w:rsidR="00C71077" w:rsidRPr="00385465">
        <w:t>. Рабочие места в вечернее время должны быть освещены по установленным нормам;</w:t>
      </w:r>
    </w:p>
    <w:p w:rsidR="00C71077" w:rsidRPr="00385465" w:rsidRDefault="00B47E08" w:rsidP="002A36F0">
      <w:pPr>
        <w:ind w:left="-284" w:firstLine="851"/>
        <w:jc w:val="both"/>
      </w:pPr>
      <w:r w:rsidRPr="00385465">
        <w:t>9</w:t>
      </w:r>
      <w:r w:rsidR="00C71077" w:rsidRPr="00385465">
        <w:t>.3 Мероприятия по предотвращению аварийных ситуаций -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аварии.</w:t>
      </w:r>
    </w:p>
    <w:p w:rsidR="00C71077" w:rsidRDefault="00B47E08" w:rsidP="002A36F0">
      <w:pPr>
        <w:ind w:left="-284" w:firstLine="851"/>
        <w:jc w:val="both"/>
      </w:pPr>
      <w:r w:rsidRPr="00385465">
        <w:t>9</w:t>
      </w:r>
      <w:r w:rsidR="00C71077" w:rsidRPr="00385465">
        <w:t>.4 Экологические мероприятия - в соответствии с законодательными и нормативными правовыми актами Российской Федерации и города Москвы, а также предписаниями надзорных органов.</w:t>
      </w:r>
    </w:p>
    <w:p w:rsidR="0007139C" w:rsidRPr="00385465" w:rsidRDefault="0007139C" w:rsidP="002A36F0">
      <w:pPr>
        <w:ind w:left="-284" w:firstLine="851"/>
        <w:jc w:val="both"/>
        <w:rPr>
          <w:b/>
        </w:rPr>
      </w:pPr>
    </w:p>
    <w:p w:rsidR="00C71077" w:rsidRPr="00385465" w:rsidRDefault="00B47E08" w:rsidP="002A36F0">
      <w:pPr>
        <w:ind w:left="-284" w:firstLine="851"/>
        <w:jc w:val="both"/>
        <w:rPr>
          <w:b/>
        </w:rPr>
      </w:pPr>
      <w:r w:rsidRPr="00385465">
        <w:rPr>
          <w:b/>
        </w:rPr>
        <w:t>10</w:t>
      </w:r>
      <w:r w:rsidR="00C71077" w:rsidRPr="00385465">
        <w:rPr>
          <w:b/>
        </w:rPr>
        <w:t>. Порядок сдачи и приемки результатов работ:</w:t>
      </w:r>
    </w:p>
    <w:p w:rsidR="00B75731" w:rsidRPr="00DB76BF" w:rsidRDefault="00B47E08" w:rsidP="002A36F0">
      <w:pPr>
        <w:tabs>
          <w:tab w:val="left" w:pos="0"/>
        </w:tabs>
        <w:autoSpaceDE w:val="0"/>
        <w:autoSpaceDN w:val="0"/>
        <w:ind w:left="-284" w:firstLine="851"/>
        <w:jc w:val="both"/>
        <w:rPr>
          <w:bCs/>
          <w:color w:val="FF0000"/>
        </w:rPr>
      </w:pPr>
      <w:r w:rsidRPr="00385465">
        <w:t>10</w:t>
      </w:r>
      <w:r w:rsidR="00C71077" w:rsidRPr="00385465">
        <w:t>.1.</w:t>
      </w:r>
      <w:r w:rsidR="00B75731" w:rsidRPr="00DB76BF">
        <w:rPr>
          <w:b/>
          <w:bCs/>
        </w:rPr>
        <w:t xml:space="preserve"> </w:t>
      </w:r>
      <w:r w:rsidR="00B75731" w:rsidRPr="00DB76BF">
        <w:rPr>
          <w:bCs/>
          <w:i/>
          <w:color w:val="FF0000"/>
        </w:rPr>
        <w:t xml:space="preserve"> </w:t>
      </w:r>
      <w:r w:rsidR="00B75731" w:rsidRPr="00DB76BF">
        <w:t>Подрядчик ежемесячно извещает Заказчика о работоспособности систем и направляет Заказчику Акты выполненных работ (КС-2) в разрезе каждого дома</w:t>
      </w:r>
      <w:r w:rsidR="00B75731" w:rsidRPr="00DB76BF">
        <w:rPr>
          <w:color w:val="000000"/>
          <w:spacing w:val="-1"/>
        </w:rPr>
        <w:t xml:space="preserve">. </w:t>
      </w:r>
      <w:r w:rsidR="00B75731" w:rsidRPr="00DB76BF">
        <w:rPr>
          <w:color w:val="000000"/>
          <w:spacing w:val="5"/>
        </w:rPr>
        <w:t xml:space="preserve">В случаях, когда работа выполнена с </w:t>
      </w:r>
      <w:r w:rsidR="00B75731" w:rsidRPr="00DB76BF">
        <w:rPr>
          <w:color w:val="000000"/>
          <w:spacing w:val="-5"/>
        </w:rPr>
        <w:t xml:space="preserve"> низким качеством, Заказчик по своему усмотрению вправе потребовать от </w:t>
      </w:r>
      <w:r w:rsidR="00B75731" w:rsidRPr="00DB76BF">
        <w:t xml:space="preserve">Подрядчика </w:t>
      </w:r>
      <w:r w:rsidR="00B75731" w:rsidRPr="00DB76BF">
        <w:rPr>
          <w:color w:val="000000"/>
          <w:spacing w:val="-5"/>
        </w:rPr>
        <w:t xml:space="preserve">обязательного устранения недостатков </w:t>
      </w:r>
      <w:r w:rsidR="00B75731" w:rsidRPr="00DB76BF">
        <w:rPr>
          <w:color w:val="000000"/>
          <w:spacing w:val="-2"/>
        </w:rPr>
        <w:t xml:space="preserve">в установленный Заказчиком срок за счет собственных средств. </w:t>
      </w:r>
    </w:p>
    <w:p w:rsidR="00C71077" w:rsidRPr="00385465" w:rsidRDefault="00C71077" w:rsidP="002A36F0">
      <w:pPr>
        <w:ind w:left="-284" w:firstLine="851"/>
        <w:jc w:val="both"/>
        <w:rPr>
          <w:b/>
        </w:rPr>
      </w:pPr>
    </w:p>
    <w:p w:rsidR="00B75731" w:rsidRPr="00DB76BF" w:rsidRDefault="00B47E08" w:rsidP="002A36F0">
      <w:pPr>
        <w:ind w:left="-284" w:firstLine="851"/>
        <w:jc w:val="both"/>
        <w:rPr>
          <w:color w:val="FF00FF"/>
        </w:rPr>
      </w:pPr>
      <w:r w:rsidRPr="00385465">
        <w:rPr>
          <w:b/>
        </w:rPr>
        <w:t>11</w:t>
      </w:r>
      <w:r w:rsidR="00C71077" w:rsidRPr="00385465">
        <w:rPr>
          <w:b/>
        </w:rPr>
        <w:t xml:space="preserve">. </w:t>
      </w:r>
      <w:r w:rsidR="00B75731" w:rsidRPr="00DB76BF">
        <w:rPr>
          <w:b/>
        </w:rPr>
        <w:t xml:space="preserve">Требования </w:t>
      </w:r>
      <w:r w:rsidR="00B75731">
        <w:rPr>
          <w:b/>
        </w:rPr>
        <w:t>к используемым материалам</w:t>
      </w:r>
      <w:r w:rsidR="00B75731" w:rsidRPr="00DB76BF">
        <w:rPr>
          <w:b/>
        </w:rPr>
        <w:t xml:space="preserve"> для производства работ:</w:t>
      </w:r>
      <w:r w:rsidR="00B75731" w:rsidRPr="00DB76BF">
        <w:rPr>
          <w:color w:val="FF00FF"/>
        </w:rPr>
        <w:t xml:space="preserve"> </w:t>
      </w:r>
    </w:p>
    <w:p w:rsidR="00B75731" w:rsidRPr="00DB76BF" w:rsidRDefault="00B75731" w:rsidP="002A36F0">
      <w:pPr>
        <w:ind w:left="-284" w:firstLine="851"/>
        <w:jc w:val="both"/>
      </w:pPr>
      <w:r w:rsidRPr="00DB76BF">
        <w:rPr>
          <w:color w:val="FF00FF"/>
        </w:rPr>
        <w:t xml:space="preserve">   </w:t>
      </w:r>
      <w:r w:rsidRPr="00DB76BF">
        <w:t>При выполнении работ  используемые материалы должны соответствовать существующим конструктивным решениям, сметной документации, ГОСТам и ТУ, обеспечены техническими паспортами, сертификатами соответствия стандартам РФ и др. документами, удостоверяющими их качество. Подрядчик несет ответственность за соответствие используемых материалов государственным стандартам и техническим условиям, за сохранность всех поставленных для реализации договора материалов и оборудования до сдачи готового объекта в эксплуатацию. Подрядчик обязан предоставить Заказчику данные о применяемых  им материалах и оборудовании (включая соответствующие паспорта, сертификаты соответствия нормам РФ,  сертификаты соответствия экологическим нормам). В случае, если Подрядчик использовал материалы и/или оборудование несоответствующее стандартам качества, он обязан за свой счет и своими силами произвести их замену.</w:t>
      </w:r>
    </w:p>
    <w:p w:rsidR="00C71077" w:rsidRPr="00385465" w:rsidRDefault="00B47E08" w:rsidP="005514D0">
      <w:pPr>
        <w:ind w:left="-284" w:firstLine="851"/>
        <w:jc w:val="both"/>
      </w:pPr>
      <w:r w:rsidRPr="00385465">
        <w:rPr>
          <w:b/>
        </w:rPr>
        <w:t>12</w:t>
      </w:r>
      <w:r w:rsidR="00C71077" w:rsidRPr="00385465">
        <w:rPr>
          <w:b/>
        </w:rPr>
        <w:t xml:space="preserve">. Требования по сопутствующему монтажу поставленного оборудования, пусконаладочным работам на месте у заказчика: </w:t>
      </w:r>
      <w:r w:rsidR="00C71077" w:rsidRPr="00385465">
        <w:t>должны соответствовать   треб</w:t>
      </w:r>
      <w:r w:rsidR="005514D0">
        <w:t>ованиям действующих нормативов.</w:t>
      </w:r>
    </w:p>
    <w:p w:rsidR="00B75731" w:rsidRDefault="00B47E08" w:rsidP="002A36F0">
      <w:pPr>
        <w:pStyle w:val="a7"/>
        <w:tabs>
          <w:tab w:val="clear" w:pos="1980"/>
          <w:tab w:val="num" w:pos="709"/>
        </w:tabs>
        <w:ind w:left="-284" w:firstLine="851"/>
        <w:rPr>
          <w:szCs w:val="24"/>
        </w:rPr>
      </w:pPr>
      <w:r w:rsidRPr="00385465">
        <w:rPr>
          <w:b/>
          <w:szCs w:val="24"/>
        </w:rPr>
        <w:t>13</w:t>
      </w:r>
      <w:r w:rsidR="00C71077" w:rsidRPr="00385465">
        <w:rPr>
          <w:b/>
          <w:szCs w:val="24"/>
        </w:rPr>
        <w:t xml:space="preserve">. </w:t>
      </w:r>
      <w:r w:rsidR="00B75731" w:rsidRPr="00DB76BF">
        <w:rPr>
          <w:b/>
          <w:szCs w:val="24"/>
        </w:rPr>
        <w:t>Требования по гарантии качества работ:</w:t>
      </w:r>
      <w:r w:rsidR="00B75731" w:rsidRPr="00DB76BF">
        <w:rPr>
          <w:szCs w:val="24"/>
        </w:rPr>
        <w:t xml:space="preserve"> </w:t>
      </w:r>
    </w:p>
    <w:p w:rsidR="00B75731" w:rsidRPr="00DB76BF" w:rsidRDefault="00E66EF6" w:rsidP="002A36F0">
      <w:pPr>
        <w:pStyle w:val="a7"/>
        <w:tabs>
          <w:tab w:val="clear" w:pos="1980"/>
          <w:tab w:val="left" w:pos="567"/>
          <w:tab w:val="num" w:pos="709"/>
        </w:tabs>
        <w:ind w:left="-284" w:firstLine="851"/>
        <w:rPr>
          <w:szCs w:val="24"/>
        </w:rPr>
      </w:pPr>
      <w:r w:rsidRPr="00DB76BF">
        <w:rPr>
          <w:szCs w:val="24"/>
        </w:rPr>
        <w:t>Подрядчик гарантирует качество выполнения всех работ</w:t>
      </w:r>
      <w:r w:rsidR="00B75731" w:rsidRPr="00DB76BF">
        <w:rPr>
          <w:szCs w:val="24"/>
        </w:rPr>
        <w:t>.  Своевременное  устранение недостатков  и</w:t>
      </w:r>
      <w:r>
        <w:rPr>
          <w:szCs w:val="24"/>
        </w:rPr>
        <w:t xml:space="preserve"> </w:t>
      </w:r>
      <w:r w:rsidR="00B75731" w:rsidRPr="00DB76BF">
        <w:rPr>
          <w:szCs w:val="24"/>
        </w:rPr>
        <w:t>дефектов,  выявленных  при приемке  работ и в период гарантийного срока</w:t>
      </w:r>
      <w:r>
        <w:rPr>
          <w:szCs w:val="24"/>
        </w:rPr>
        <w:t xml:space="preserve"> эксплуатации о</w:t>
      </w:r>
      <w:r w:rsidR="00B75731" w:rsidRPr="00DB76BF">
        <w:rPr>
          <w:szCs w:val="24"/>
        </w:rPr>
        <w:t>бъекта.</w:t>
      </w:r>
    </w:p>
    <w:p w:rsidR="00B75731" w:rsidRPr="00DB76BF" w:rsidRDefault="00B75731" w:rsidP="002A36F0">
      <w:pPr>
        <w:ind w:left="-284" w:firstLine="851"/>
        <w:jc w:val="both"/>
        <w:rPr>
          <w:color w:val="000000"/>
          <w:spacing w:val="-6"/>
        </w:rPr>
      </w:pPr>
      <w:r w:rsidRPr="00DB76BF">
        <w:rPr>
          <w:color w:val="000000"/>
          <w:spacing w:val="3"/>
        </w:rPr>
        <w:t xml:space="preserve">При отказе </w:t>
      </w:r>
      <w:r w:rsidRPr="00DB76BF">
        <w:t xml:space="preserve">Подрядчика </w:t>
      </w:r>
      <w:r w:rsidRPr="00DB76BF">
        <w:rPr>
          <w:color w:val="000000"/>
          <w:spacing w:val="3"/>
        </w:rPr>
        <w:t xml:space="preserve">от составления или подписания акта об </w:t>
      </w:r>
      <w:r w:rsidRPr="00DB76BF">
        <w:rPr>
          <w:color w:val="000000"/>
          <w:spacing w:val="-5"/>
        </w:rPr>
        <w:t>обнаруженных дефектах и недоделках, для их подтверждения Заказчик назначит</w:t>
      </w:r>
      <w:r w:rsidRPr="00DB76BF">
        <w:t xml:space="preserve"> </w:t>
      </w:r>
      <w:r w:rsidRPr="00DB76BF">
        <w:rPr>
          <w:color w:val="000000"/>
          <w:spacing w:val="-4"/>
        </w:rPr>
        <w:t>квалифицированную экс</w:t>
      </w:r>
      <w:r w:rsidR="00F53774">
        <w:rPr>
          <w:color w:val="000000"/>
          <w:spacing w:val="-4"/>
        </w:rPr>
        <w:t>пертизу с привлечением специали</w:t>
      </w:r>
      <w:r w:rsidRPr="00DB76BF">
        <w:rPr>
          <w:color w:val="000000"/>
          <w:spacing w:val="-4"/>
        </w:rPr>
        <w:t xml:space="preserve">стов, по итогам которой составляется соответствующий акт, фиксирующий затраты </w:t>
      </w:r>
      <w:r w:rsidRPr="00DB76BF">
        <w:rPr>
          <w:color w:val="000000"/>
        </w:rPr>
        <w:t>по исправлению дефектов и недоделок, для обращения в Арбитражный суд</w:t>
      </w:r>
      <w:r w:rsidR="00E66EF6">
        <w:rPr>
          <w:color w:val="000000"/>
        </w:rPr>
        <w:t xml:space="preserve"> </w:t>
      </w:r>
      <w:r w:rsidRPr="00DB76BF">
        <w:rPr>
          <w:color w:val="000000"/>
        </w:rPr>
        <w:t xml:space="preserve"> г. </w:t>
      </w:r>
      <w:r w:rsidRPr="00DB76BF">
        <w:rPr>
          <w:color w:val="000000"/>
          <w:spacing w:val="-6"/>
        </w:rPr>
        <w:t>Москвы.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B47E08" w:rsidP="002A36F0">
      <w:pPr>
        <w:ind w:left="-284" w:firstLine="851"/>
        <w:jc w:val="both"/>
      </w:pPr>
      <w:r w:rsidRPr="00385465">
        <w:rPr>
          <w:b/>
        </w:rPr>
        <w:t>1</w:t>
      </w:r>
      <w:r w:rsidR="00B75731">
        <w:rPr>
          <w:b/>
        </w:rPr>
        <w:t>4</w:t>
      </w:r>
      <w:r w:rsidR="00C71077" w:rsidRPr="00385465">
        <w:rPr>
          <w:b/>
        </w:rPr>
        <w:t>. Авторские права:</w:t>
      </w:r>
      <w:r w:rsidR="00C71077" w:rsidRPr="00385465">
        <w:t xml:space="preserve"> не предусмотрены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B75731" w:rsidP="002A36F0">
      <w:pPr>
        <w:ind w:left="-284" w:firstLine="851"/>
        <w:jc w:val="both"/>
        <w:rPr>
          <w:b/>
        </w:rPr>
      </w:pPr>
      <w:r>
        <w:rPr>
          <w:b/>
        </w:rPr>
        <w:t>15</w:t>
      </w:r>
      <w:r w:rsidR="00C71077" w:rsidRPr="00385465">
        <w:rPr>
          <w:b/>
        </w:rPr>
        <w:t>. Правовое регулирование приобретения и использования выполняемых работ:</w:t>
      </w:r>
    </w:p>
    <w:p w:rsidR="00C71077" w:rsidRPr="00385465" w:rsidRDefault="00C71077" w:rsidP="002A36F0">
      <w:pPr>
        <w:ind w:left="-284" w:firstLine="851"/>
        <w:jc w:val="both"/>
      </w:pPr>
      <w:r w:rsidRPr="00385465">
        <w:rPr>
          <w:b/>
        </w:rPr>
        <w:t>-</w:t>
      </w:r>
      <w:r w:rsidRPr="00385465">
        <w:t xml:space="preserve"> право на объект  имеет Заказчик. </w:t>
      </w:r>
    </w:p>
    <w:p w:rsidR="00C71077" w:rsidRPr="00385465" w:rsidRDefault="00C71077" w:rsidP="002A36F0">
      <w:pPr>
        <w:ind w:left="-284" w:firstLine="851"/>
        <w:jc w:val="both"/>
      </w:pPr>
    </w:p>
    <w:p w:rsidR="00C71077" w:rsidRPr="00385465" w:rsidRDefault="00C71077" w:rsidP="002A36F0">
      <w:pPr>
        <w:ind w:left="-284" w:firstLine="851"/>
        <w:jc w:val="both"/>
      </w:pPr>
    </w:p>
    <w:sectPr w:rsidR="00C71077" w:rsidRPr="00385465" w:rsidSect="00AF13D7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32" w:rsidRDefault="00A83332" w:rsidP="003D3F0F">
      <w:r>
        <w:separator/>
      </w:r>
    </w:p>
  </w:endnote>
  <w:endnote w:type="continuationSeparator" w:id="0">
    <w:p w:rsidR="00A83332" w:rsidRDefault="00A83332" w:rsidP="003D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87" w:rsidRDefault="00235D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0796">
      <w:rPr>
        <w:noProof/>
      </w:rPr>
      <w:t>1</w:t>
    </w:r>
    <w:r>
      <w:rPr>
        <w:noProof/>
      </w:rPr>
      <w:fldChar w:fldCharType="end"/>
    </w:r>
  </w:p>
  <w:p w:rsidR="00235D87" w:rsidRDefault="00235D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32" w:rsidRDefault="00A83332" w:rsidP="003D3F0F">
      <w:r>
        <w:separator/>
      </w:r>
    </w:p>
  </w:footnote>
  <w:footnote w:type="continuationSeparator" w:id="0">
    <w:p w:rsidR="00A83332" w:rsidRDefault="00A83332" w:rsidP="003D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D81CC2"/>
    <w:lvl w:ilvl="0">
      <w:numFmt w:val="decimal"/>
      <w:lvlText w:val="*"/>
      <w:lvlJc w:val="left"/>
    </w:lvl>
  </w:abstractNum>
  <w:abstractNum w:abstractNumId="1">
    <w:nsid w:val="2BDA13F4"/>
    <w:multiLevelType w:val="hybridMultilevel"/>
    <w:tmpl w:val="4DF4E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1D0398"/>
    <w:multiLevelType w:val="hybridMultilevel"/>
    <w:tmpl w:val="674405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77"/>
    <w:rsid w:val="000614B1"/>
    <w:rsid w:val="0007139C"/>
    <w:rsid w:val="000911D5"/>
    <w:rsid w:val="00096AAC"/>
    <w:rsid w:val="00111519"/>
    <w:rsid w:val="00112394"/>
    <w:rsid w:val="001151D8"/>
    <w:rsid w:val="001336F3"/>
    <w:rsid w:val="00235D87"/>
    <w:rsid w:val="00246C99"/>
    <w:rsid w:val="00272C97"/>
    <w:rsid w:val="002A36F0"/>
    <w:rsid w:val="002C0C4C"/>
    <w:rsid w:val="00320356"/>
    <w:rsid w:val="00330201"/>
    <w:rsid w:val="003420CB"/>
    <w:rsid w:val="00346051"/>
    <w:rsid w:val="00385169"/>
    <w:rsid w:val="00385465"/>
    <w:rsid w:val="003A550D"/>
    <w:rsid w:val="003B17B1"/>
    <w:rsid w:val="003B4928"/>
    <w:rsid w:val="003D3F0F"/>
    <w:rsid w:val="00416A9D"/>
    <w:rsid w:val="00440185"/>
    <w:rsid w:val="00450796"/>
    <w:rsid w:val="00480757"/>
    <w:rsid w:val="004D3A58"/>
    <w:rsid w:val="005514D0"/>
    <w:rsid w:val="00573401"/>
    <w:rsid w:val="005D00BC"/>
    <w:rsid w:val="006209C2"/>
    <w:rsid w:val="0062441A"/>
    <w:rsid w:val="00665580"/>
    <w:rsid w:val="006C26B3"/>
    <w:rsid w:val="00714AEB"/>
    <w:rsid w:val="00762C72"/>
    <w:rsid w:val="00785F03"/>
    <w:rsid w:val="007C29B7"/>
    <w:rsid w:val="008138D2"/>
    <w:rsid w:val="0083016D"/>
    <w:rsid w:val="00846DC4"/>
    <w:rsid w:val="00877B05"/>
    <w:rsid w:val="0088340C"/>
    <w:rsid w:val="00907BDB"/>
    <w:rsid w:val="00934506"/>
    <w:rsid w:val="00996C4C"/>
    <w:rsid w:val="00A83332"/>
    <w:rsid w:val="00AB4888"/>
    <w:rsid w:val="00AB79E7"/>
    <w:rsid w:val="00AF13D7"/>
    <w:rsid w:val="00B04BFF"/>
    <w:rsid w:val="00B47E08"/>
    <w:rsid w:val="00B75731"/>
    <w:rsid w:val="00C71077"/>
    <w:rsid w:val="00C72E0A"/>
    <w:rsid w:val="00CC2AAA"/>
    <w:rsid w:val="00CD54FE"/>
    <w:rsid w:val="00D178E4"/>
    <w:rsid w:val="00E25104"/>
    <w:rsid w:val="00E66EF6"/>
    <w:rsid w:val="00F53774"/>
    <w:rsid w:val="00F80759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0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1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710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C710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next w:val="2"/>
    <w:autoRedefine/>
    <w:rsid w:val="00C71077"/>
    <w:pPr>
      <w:spacing w:after="160"/>
      <w:jc w:val="both"/>
    </w:pPr>
    <w:rPr>
      <w:rFonts w:eastAsia="Calibri"/>
      <w:szCs w:val="20"/>
      <w:lang w:val="en-US" w:eastAsia="en-US"/>
    </w:rPr>
  </w:style>
  <w:style w:type="paragraph" w:customStyle="1" w:styleId="ConsPlusNonformat">
    <w:name w:val="ConsPlusNonformat"/>
    <w:uiPriority w:val="99"/>
    <w:rsid w:val="00C71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20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20CB"/>
    <w:rPr>
      <w:color w:val="800080"/>
      <w:u w:val="single"/>
    </w:rPr>
  </w:style>
  <w:style w:type="paragraph" w:customStyle="1" w:styleId="a7">
    <w:name w:val="Пункт"/>
    <w:basedOn w:val="a"/>
    <w:rsid w:val="0083016D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8">
    <w:name w:val="List Paragraph"/>
    <w:basedOn w:val="a"/>
    <w:uiPriority w:val="34"/>
    <w:qFormat/>
    <w:rsid w:val="008301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1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0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1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710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C7107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next w:val="2"/>
    <w:autoRedefine/>
    <w:rsid w:val="00C71077"/>
    <w:pPr>
      <w:spacing w:after="160"/>
      <w:jc w:val="both"/>
    </w:pPr>
    <w:rPr>
      <w:rFonts w:eastAsia="Calibri"/>
      <w:szCs w:val="20"/>
      <w:lang w:val="en-US" w:eastAsia="en-US"/>
    </w:rPr>
  </w:style>
  <w:style w:type="paragraph" w:customStyle="1" w:styleId="ConsPlusNonformat">
    <w:name w:val="ConsPlusNonformat"/>
    <w:uiPriority w:val="99"/>
    <w:rsid w:val="00C71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20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20CB"/>
    <w:rPr>
      <w:color w:val="800080"/>
      <w:u w:val="single"/>
    </w:rPr>
  </w:style>
  <w:style w:type="paragraph" w:customStyle="1" w:styleId="a7">
    <w:name w:val="Пункт"/>
    <w:basedOn w:val="a"/>
    <w:rsid w:val="0083016D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8">
    <w:name w:val="List Paragraph"/>
    <w:basedOn w:val="a"/>
    <w:uiPriority w:val="34"/>
    <w:qFormat/>
    <w:rsid w:val="008301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1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271B752AD841BEC28606DCCD1D60EDAAC3A9B4EDFECD828465AFDFHEv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97A90DA0585E21F04C4A720B1B5A814A3C4681837874A12630D65525B931C3EE64DDD2C3885CF6UEw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59C9-00F4-4C56-A7D8-FF0501F4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Dmitrij</cp:lastModifiedBy>
  <cp:revision>2</cp:revision>
  <cp:lastPrinted>2012-11-28T05:36:00Z</cp:lastPrinted>
  <dcterms:created xsi:type="dcterms:W3CDTF">2012-12-03T06:47:00Z</dcterms:created>
  <dcterms:modified xsi:type="dcterms:W3CDTF">2012-12-03T06:47:00Z</dcterms:modified>
</cp:coreProperties>
</file>